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5BC2" w14:textId="56E5C424" w:rsidR="0058458C" w:rsidRDefault="0058458C" w:rsidP="0058458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ПСИХОЛОГИЯЛЫҚ КЕҢЕС БЕРУ</w:t>
      </w:r>
    </w:p>
    <w:p w14:paraId="47A272D8" w14:textId="77777777" w:rsidR="0058458C" w:rsidRDefault="0058458C" w:rsidP="0058458C">
      <w:pPr>
        <w:spacing w:after="0"/>
        <w:rPr>
          <w:rFonts w:ascii="Times New Roman" w:hAnsi="Times New Roman" w:cs="Times New Roman"/>
          <w:sz w:val="28"/>
          <w:szCs w:val="28"/>
          <w:lang w:val="kk-KZ"/>
        </w:rPr>
      </w:pPr>
    </w:p>
    <w:p w14:paraId="7F261324" w14:textId="77777777" w:rsidR="0058458C" w:rsidRPr="0058458C" w:rsidRDefault="0058458C" w:rsidP="0058458C">
      <w:pPr>
        <w:spacing w:after="0"/>
        <w:ind w:left="360"/>
        <w:jc w:val="both"/>
        <w:rPr>
          <w:rFonts w:ascii="Times New Roman" w:hAnsi="Times New Roman" w:cs="Times New Roman"/>
          <w:sz w:val="28"/>
          <w:szCs w:val="28"/>
          <w:lang w:val="kk-KZ"/>
        </w:rPr>
      </w:pPr>
      <w:r w:rsidRPr="0058458C">
        <w:rPr>
          <w:rFonts w:ascii="Times New Roman" w:hAnsi="Times New Roman" w:cs="Times New Roman"/>
          <w:b/>
          <w:sz w:val="28"/>
          <w:szCs w:val="28"/>
          <w:u w:val="single"/>
          <w:lang w:val="kk-KZ"/>
        </w:rPr>
        <w:t xml:space="preserve">1.Ата-анаға </w:t>
      </w:r>
      <w:r w:rsidRPr="0058458C">
        <w:rPr>
          <w:rFonts w:ascii="Times New Roman" w:hAnsi="Times New Roman" w:cs="Times New Roman"/>
          <w:b/>
          <w:sz w:val="28"/>
          <w:szCs w:val="28"/>
          <w:lang w:val="kk-KZ"/>
        </w:rPr>
        <w:t xml:space="preserve">баланың </w:t>
      </w:r>
      <w:r w:rsidRPr="0058458C">
        <w:rPr>
          <w:rFonts w:ascii="Times New Roman" w:hAnsi="Times New Roman" w:cs="Times New Roman"/>
          <w:sz w:val="28"/>
          <w:szCs w:val="28"/>
          <w:lang w:val="kk-KZ"/>
        </w:rPr>
        <w:t>мектептегі оқуға психологиялық дайындығы бойынша кеңес беру</w:t>
      </w:r>
    </w:p>
    <w:p w14:paraId="72B93B0B" w14:textId="77777777" w:rsidR="0058458C" w:rsidRPr="0058458C" w:rsidRDefault="0058458C" w:rsidP="0058458C">
      <w:pPr>
        <w:pStyle w:val="a3"/>
        <w:numPr>
          <w:ilvl w:val="0"/>
          <w:numId w:val="1"/>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Баланы біртіндеп мектеп күн тәртібіне бейімдеу керек.</w:t>
      </w:r>
    </w:p>
    <w:p w14:paraId="471B15A6" w14:textId="77777777" w:rsidR="0058458C" w:rsidRPr="0058458C" w:rsidRDefault="0058458C" w:rsidP="0058458C">
      <w:pPr>
        <w:pStyle w:val="a3"/>
        <w:numPr>
          <w:ilvl w:val="0"/>
          <w:numId w:val="1"/>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 мұғалімді дұрыс тыңдауы үшін оған беретін нұсқауларыңыз анық, аз сөзді, жылы лебізді, жайдарлы әрі жайлы болуы қажет. Баланы мектепте болатын қиындықтармен қорқытпаңыз.</w:t>
      </w:r>
    </w:p>
    <w:p w14:paraId="751A567F" w14:textId="77777777" w:rsidR="0058458C" w:rsidRPr="0058458C" w:rsidRDefault="0058458C" w:rsidP="0058458C">
      <w:pPr>
        <w:pStyle w:val="a3"/>
        <w:numPr>
          <w:ilvl w:val="0"/>
          <w:numId w:val="1"/>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Мектеп алдында әрі оқу кезінде баланың көру және есту сезгіштігін тексертіп отырыңыз.</w:t>
      </w:r>
    </w:p>
    <w:p w14:paraId="0E753423" w14:textId="77777777" w:rsidR="0058458C" w:rsidRPr="0058458C" w:rsidRDefault="0058458C" w:rsidP="0058458C">
      <w:pPr>
        <w:pStyle w:val="a3"/>
        <w:numPr>
          <w:ilvl w:val="0"/>
          <w:numId w:val="1"/>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Оқуға дайындық: 6-7 жастағы бала әліппенің баспа әріптерінің барлығын білуі тиіс. Кейбір балалар буындап, кейбірі тұтас мәтінді де оқи алады. Балалардың дайындығы әр түрлі болғанымен барлық балалар оқу процесінен жылдам шаршайды.</w:t>
      </w:r>
    </w:p>
    <w:p w14:paraId="415DC8B4" w14:textId="77777777" w:rsidR="0058458C" w:rsidRPr="0058458C" w:rsidRDefault="0058458C" w:rsidP="0058458C">
      <w:pPr>
        <w:pStyle w:val="a3"/>
        <w:spacing w:after="0"/>
        <w:ind w:left="108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Сабақты демалыспен кезектестіріңіз. Балаңыз айна алдында дыбыстарды нақты, дауыстап, жекелеген дыбыстарды бөліп әрі созып айтуына мүмкіндік беріңіз. Бұл сөйлеу апаратын дамытады.</w:t>
      </w:r>
    </w:p>
    <w:p w14:paraId="45E97EC0" w14:textId="77777777" w:rsidR="0058458C" w:rsidRPr="0058458C" w:rsidRDefault="0058458C" w:rsidP="0058458C">
      <w:pPr>
        <w:pStyle w:val="a3"/>
        <w:numPr>
          <w:ilvl w:val="0"/>
          <w:numId w:val="1"/>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Жазуға дайындық: қаламды бала дұрыс жаттыққан қолмен ұстауы тиіс. Бояуды трафарет және штрихтаумен алмастыру. Сызықтар төменнен жоғары, оңнан солға, егер ол қисық болса, онда сағат тіліне қарсы болуы тиіс. Сызықтардың арасы 0,5 см болуы тиіс, бұл жазба әліппесінің негізгі принципі. Есіңізде болсын, сабақтан қалай шаршаса, оқудан да солай шаршайды.</w:t>
      </w:r>
    </w:p>
    <w:p w14:paraId="29B07207" w14:textId="77777777" w:rsidR="0058458C" w:rsidRPr="0058458C" w:rsidRDefault="0058458C" w:rsidP="0058458C">
      <w:pPr>
        <w:spacing w:after="0"/>
        <w:jc w:val="both"/>
        <w:rPr>
          <w:rFonts w:ascii="Times New Roman" w:hAnsi="Times New Roman" w:cs="Times New Roman"/>
          <w:b/>
          <w:sz w:val="28"/>
          <w:szCs w:val="28"/>
          <w:lang w:val="kk-KZ"/>
        </w:rPr>
      </w:pPr>
      <w:r w:rsidRPr="0058458C">
        <w:rPr>
          <w:rFonts w:ascii="Times New Roman" w:hAnsi="Times New Roman" w:cs="Times New Roman"/>
          <w:b/>
          <w:sz w:val="28"/>
          <w:szCs w:val="28"/>
          <w:lang w:val="kk-KZ"/>
        </w:rPr>
        <w:t>Есіңізде сақтаңыз!</w:t>
      </w:r>
    </w:p>
    <w:p w14:paraId="71134E0E"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xml:space="preserve">     Балаңызды мектепке дайындағанда сіз өзіңізге мұғалім ролін алмай, балаңыз үшін оны жақсы көретін және түсінетін ата-ана болып қала беруіңіз керек. Бала өзінің қолынан келетіндердің бәрін бар ықыласымен орындайды. Сондықтан ол жалқау бола алмайды.</w:t>
      </w:r>
    </w:p>
    <w:p w14:paraId="0CA67549"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xml:space="preserve">     Балаңыздың жетістігін ешқашан өз жетістігіңізбен және үлкен бауырының, сыныптас құрбысының жетістіктерімен салыстырмаңыз. Тек қана сіздің шыдамдылығыңыз бен сүйіспеншілігіңіз балаңыздың оқуда алға ұмтылуына кепіл бола алады.</w:t>
      </w:r>
    </w:p>
    <w:p w14:paraId="68EE3148" w14:textId="77777777" w:rsidR="0058458C" w:rsidRPr="0058458C" w:rsidRDefault="0058458C" w:rsidP="0058458C">
      <w:pPr>
        <w:spacing w:after="0"/>
        <w:jc w:val="both"/>
        <w:rPr>
          <w:rFonts w:ascii="Times New Roman" w:hAnsi="Times New Roman" w:cs="Times New Roman"/>
          <w:sz w:val="28"/>
          <w:szCs w:val="28"/>
          <w:lang w:val="kk-KZ"/>
        </w:rPr>
      </w:pPr>
    </w:p>
    <w:p w14:paraId="14E5871A" w14:textId="77777777" w:rsidR="0058458C" w:rsidRPr="0058458C" w:rsidRDefault="0058458C" w:rsidP="0058458C">
      <w:pPr>
        <w:spacing w:after="0"/>
        <w:jc w:val="both"/>
        <w:rPr>
          <w:rFonts w:ascii="Times New Roman" w:hAnsi="Times New Roman" w:cs="Times New Roman"/>
          <w:b/>
          <w:sz w:val="28"/>
          <w:szCs w:val="28"/>
          <w:lang w:val="kk-KZ"/>
        </w:rPr>
      </w:pPr>
      <w:r w:rsidRPr="0058458C">
        <w:rPr>
          <w:rFonts w:ascii="Times New Roman" w:hAnsi="Times New Roman" w:cs="Times New Roman"/>
          <w:b/>
          <w:sz w:val="28"/>
          <w:szCs w:val="28"/>
          <w:u w:val="single"/>
          <w:lang w:val="kk-KZ"/>
        </w:rPr>
        <w:t xml:space="preserve">2.Педагогтерге </w:t>
      </w:r>
      <w:r w:rsidRPr="0058458C">
        <w:rPr>
          <w:rFonts w:ascii="Times New Roman" w:hAnsi="Times New Roman" w:cs="Times New Roman"/>
          <w:b/>
          <w:sz w:val="28"/>
          <w:szCs w:val="28"/>
          <w:lang w:val="kk-KZ"/>
        </w:rPr>
        <w:t xml:space="preserve">оқушының </w:t>
      </w:r>
      <w:r w:rsidRPr="0058458C">
        <w:rPr>
          <w:rFonts w:ascii="Times New Roman" w:hAnsi="Times New Roman" w:cs="Times New Roman"/>
          <w:sz w:val="28"/>
          <w:szCs w:val="28"/>
          <w:lang w:val="kk-KZ"/>
        </w:rPr>
        <w:t xml:space="preserve">баланы мектептегі оқуға психологиялық дайындау бойынша </w:t>
      </w:r>
      <w:r w:rsidRPr="0058458C">
        <w:rPr>
          <w:rFonts w:ascii="Times New Roman" w:hAnsi="Times New Roman" w:cs="Times New Roman"/>
          <w:b/>
          <w:sz w:val="28"/>
          <w:szCs w:val="28"/>
          <w:lang w:val="kk-KZ"/>
        </w:rPr>
        <w:t>кеңес беру</w:t>
      </w:r>
    </w:p>
    <w:p w14:paraId="447CB228"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Бала үшін жағымды психологиялық ахуал орнату;</w:t>
      </w:r>
    </w:p>
    <w:p w14:paraId="7ECB8DD5"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Оқу түрткісін өзектендіру, оқушыға өзінің оқуы үшін жауапкершілікті түсініп, оны мойнына алуға үйрету;</w:t>
      </w:r>
    </w:p>
    <w:p w14:paraId="620D1465"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Балаға  «Оқушы» позициясыналуға көмектесу;</w:t>
      </w:r>
    </w:p>
    <w:p w14:paraId="2AD455D0"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lastRenderedPageBreak/>
        <w:t>- Қарым-қатынаста коммуникативті дағдыларын дамыту;</w:t>
      </w:r>
    </w:p>
    <w:p w14:paraId="2EECCE5A"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Баланы мұғаліммен, оқушылармен оқу ынтымақтастығына тәрбиелеу;</w:t>
      </w:r>
    </w:p>
    <w:p w14:paraId="4DB5189A"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Баланың тұлғалық дамуына қолайлы психологиялық жағдай жасау.</w:t>
      </w:r>
    </w:p>
    <w:p w14:paraId="377DB7D8"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b/>
          <w:sz w:val="28"/>
          <w:szCs w:val="28"/>
          <w:u w:val="single"/>
          <w:lang w:val="kk-KZ"/>
        </w:rPr>
        <w:t>3.Ата-анаға:</w:t>
      </w:r>
      <w:r w:rsidRPr="0058458C">
        <w:rPr>
          <w:rFonts w:ascii="Times New Roman" w:hAnsi="Times New Roman" w:cs="Times New Roman"/>
          <w:sz w:val="28"/>
          <w:szCs w:val="28"/>
          <w:lang w:val="kk-KZ"/>
        </w:rPr>
        <w:t xml:space="preserve"> Балалардың қорқыныш, үрей сезімінен арылту бойынша психологиялық кеңес беру:</w:t>
      </w:r>
    </w:p>
    <w:p w14:paraId="6D02A285"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xml:space="preserve">     Егер сіз өзіңіз бірдеңеден қорықсаңыз қорқынышыңызды балаға көрсетпеуге тырысыңыз. Әлемді өлімге апарар ауру кезіп жүр, қалада қанішер адам пайда болды және т.б. дегенді үнемі айта берудің қажеті жоқ.</w:t>
      </w:r>
    </w:p>
    <w:p w14:paraId="1921CC58"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«Қорқынышты» фильмдерді көрсетуге рұқсат етпеңіз.</w:t>
      </w:r>
    </w:p>
    <w:p w14:paraId="40A9018B"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Баланы қорқыту үшін өзіңізге қорқынышты кейіпкерлерді, мыстан кемпірді, қапшығы бар ағаны, ашулы полицейді және т.б. одақтас етіп алғанды доғарыңыз.</w:t>
      </w:r>
    </w:p>
    <w:p w14:paraId="2EAD0677"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Күрделі жағдайларда (ажырасу, отбасында жаңа мұрагердің пайда болуы, жөнді танымайтын туысқандарға көшіп бару) баланың эмоционалдық жай-күйіне көңіл аударыңыз – жағымсыз жағдайларда ол ересектердің назарын өзіне аудару үшін санасынан тыс қорқынышты пайдалану мүмкін.</w:t>
      </w:r>
    </w:p>
    <w:p w14:paraId="3EDDDC52"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Баланың ұйықтау  мен сергек жүру тәртібінің жасына сай екендігіне, күні бойы оның жеткілікті мөлшерде жағымды әсер алуына көз жеткізіңіз.</w:t>
      </w:r>
    </w:p>
    <w:p w14:paraId="605A0E81"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Егер балаға қараңғылықтан қорықпауды үйреткіңіз келсе, күштеу шараларын қолданбаңыз, бұл қараңғы бөлмеге кіруге қатысты бастаманы баланың өзі көтергенде ғана мүмкін болмақ.</w:t>
      </w:r>
    </w:p>
    <w:p w14:paraId="79EB4719"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Баланы тым күшті қорқыныш билеген кейбір кездерде, психологтар жаны түршігер құбыжық немесе қорқынышты оқиғаның суретін салып, бұдан соң салтанатты түрде күлге айналғанын баланың көзіне көрсеткен дұрыс дейді. Бұл рәсімді қаншалықты қажет болса, сонша істей беруге болады.</w:t>
      </w:r>
    </w:p>
    <w:p w14:paraId="52137AEC"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Баланың қорқынышты жеңуге деген талпынысын мақтаңыз. Ол өз мінез-құлқының оңды беки түскенін қалайды.</w:t>
      </w:r>
    </w:p>
    <w:p w14:paraId="505F9EDA"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Балада қорқыныш пайда болған жағдайда денелік жақындасудың маңызы зор – оны құшақтап, құшағыңызда тербетіңіз, сүйіп, босансытатын массаж жасаңыз.</w:t>
      </w:r>
    </w:p>
    <w:p w14:paraId="7F5DF958" w14:textId="77777777" w:rsidR="0058458C" w:rsidRPr="0058458C" w:rsidRDefault="0058458C" w:rsidP="0058458C">
      <w:pPr>
        <w:pStyle w:val="a3"/>
        <w:numPr>
          <w:ilvl w:val="0"/>
          <w:numId w:val="2"/>
        </w:num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Үйде бала өзін қауіпсіз сезінетіндей ахуал қалыптастыруға тырысыңыз.</w:t>
      </w:r>
    </w:p>
    <w:p w14:paraId="5333913D" w14:textId="77777777" w:rsidR="0058458C" w:rsidRPr="0058458C" w:rsidRDefault="0058458C" w:rsidP="0058458C">
      <w:pPr>
        <w:spacing w:after="0"/>
        <w:jc w:val="both"/>
        <w:rPr>
          <w:rFonts w:ascii="Times New Roman" w:hAnsi="Times New Roman" w:cs="Times New Roman"/>
          <w:b/>
          <w:sz w:val="28"/>
          <w:szCs w:val="28"/>
          <w:lang w:val="kk-KZ"/>
        </w:rPr>
      </w:pPr>
      <w:r w:rsidRPr="0058458C">
        <w:rPr>
          <w:rFonts w:ascii="Times New Roman" w:hAnsi="Times New Roman" w:cs="Times New Roman"/>
          <w:b/>
          <w:sz w:val="28"/>
          <w:szCs w:val="28"/>
          <w:lang w:val="kk-KZ"/>
        </w:rPr>
        <w:t>Есіңізде болсын!</w:t>
      </w:r>
    </w:p>
    <w:p w14:paraId="7C57BD21" w14:textId="77777777" w:rsidR="0058458C" w:rsidRPr="0058458C" w:rsidRDefault="0058458C" w:rsidP="0058458C">
      <w:pPr>
        <w:spacing w:after="0"/>
        <w:jc w:val="both"/>
        <w:rPr>
          <w:rFonts w:ascii="Times New Roman" w:hAnsi="Times New Roman" w:cs="Times New Roman"/>
          <w:sz w:val="28"/>
          <w:szCs w:val="28"/>
          <w:lang w:val="kk-KZ"/>
        </w:rPr>
      </w:pPr>
      <w:r w:rsidRPr="0058458C">
        <w:rPr>
          <w:rFonts w:ascii="Times New Roman" w:hAnsi="Times New Roman" w:cs="Times New Roman"/>
          <w:sz w:val="28"/>
          <w:szCs w:val="28"/>
          <w:lang w:val="kk-KZ"/>
        </w:rPr>
        <w:t xml:space="preserve">     Жылулық пен жайлылық сыйлайтын байсалды да зейінді, мейірімді ана және тұрақтылық пен қауіпсіздік нұрын шашады.</w:t>
      </w:r>
    </w:p>
    <w:p w14:paraId="784F8407" w14:textId="7CEB457C" w:rsidR="00394EB3" w:rsidRDefault="00394EB3">
      <w:pPr>
        <w:rPr>
          <w:sz w:val="28"/>
          <w:szCs w:val="28"/>
          <w:lang w:val="kk-KZ"/>
        </w:rPr>
      </w:pPr>
    </w:p>
    <w:p w14:paraId="259AAFB1" w14:textId="77777777" w:rsidR="00F05756" w:rsidRDefault="00F05756" w:rsidP="00F05756">
      <w:pPr>
        <w:spacing w:after="0"/>
        <w:jc w:val="both"/>
        <w:rPr>
          <w:rFonts w:ascii="Times New Roman" w:hAnsi="Times New Roman" w:cs="Times New Roman"/>
          <w:b/>
          <w:sz w:val="24"/>
          <w:szCs w:val="24"/>
          <w:u w:val="single"/>
          <w:lang w:val="kk-KZ"/>
        </w:rPr>
      </w:pPr>
    </w:p>
    <w:p w14:paraId="68BC26F5" w14:textId="34423DF1" w:rsidR="00F05756" w:rsidRDefault="00F05756" w:rsidP="00F05756">
      <w:pPr>
        <w:spacing w:after="0"/>
        <w:jc w:val="both"/>
        <w:rPr>
          <w:rFonts w:ascii="Times New Roman" w:hAnsi="Times New Roman" w:cs="Times New Roman"/>
          <w:b/>
          <w:sz w:val="28"/>
          <w:szCs w:val="28"/>
          <w:lang w:val="kk-KZ"/>
        </w:rPr>
      </w:pPr>
      <w:r w:rsidRPr="00F05756">
        <w:rPr>
          <w:rFonts w:ascii="Times New Roman" w:hAnsi="Times New Roman" w:cs="Times New Roman"/>
          <w:b/>
          <w:sz w:val="28"/>
          <w:szCs w:val="28"/>
          <w:lang w:val="kk-KZ"/>
        </w:rPr>
        <w:lastRenderedPageBreak/>
        <w:t xml:space="preserve">  </w:t>
      </w:r>
      <w:r w:rsidRPr="00F05756">
        <w:rPr>
          <w:rFonts w:ascii="Times New Roman" w:hAnsi="Times New Roman" w:cs="Times New Roman"/>
          <w:b/>
          <w:sz w:val="28"/>
          <w:szCs w:val="28"/>
          <w:lang w:val="kk-KZ"/>
        </w:rPr>
        <w:t>Ата-анаға баланың зейін ерекшеліктерін дамыту жайлы кеңес беру</w:t>
      </w:r>
    </w:p>
    <w:p w14:paraId="67009F24" w14:textId="77777777" w:rsidR="00F05756" w:rsidRPr="00F05756" w:rsidRDefault="00F05756" w:rsidP="00F05756">
      <w:pPr>
        <w:spacing w:after="0"/>
        <w:jc w:val="both"/>
        <w:rPr>
          <w:rFonts w:ascii="Times New Roman" w:hAnsi="Times New Roman" w:cs="Times New Roman"/>
          <w:b/>
          <w:sz w:val="28"/>
          <w:szCs w:val="28"/>
          <w:lang w:val="kk-KZ"/>
        </w:rPr>
      </w:pPr>
    </w:p>
    <w:p w14:paraId="152F7F71" w14:textId="77777777" w:rsidR="00F05756" w:rsidRPr="00F05756" w:rsidRDefault="00F05756" w:rsidP="00F05756">
      <w:pPr>
        <w:spacing w:after="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Бастауыш сынып оқушысының  оқудағы жетістігі мен табыстылығы тікелей баланың зейін қасиетімен байланысты. Балалардың зейінін жаттықтыруда келесі ережелерді ескеру керек:</w:t>
      </w:r>
    </w:p>
    <w:p w14:paraId="5A38BDE2" w14:textId="77777777" w:rsidR="00F05756" w:rsidRPr="00F05756" w:rsidRDefault="00F05756" w:rsidP="00F05756">
      <w:pPr>
        <w:spacing w:after="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w:t>
      </w:r>
      <w:r w:rsidRPr="00F05756">
        <w:rPr>
          <w:rFonts w:ascii="Times New Roman" w:hAnsi="Times New Roman" w:cs="Times New Roman"/>
          <w:b/>
          <w:sz w:val="28"/>
          <w:szCs w:val="28"/>
          <w:lang w:val="kk-KZ"/>
        </w:rPr>
        <w:t xml:space="preserve">Бірінші ереже: </w:t>
      </w:r>
      <w:r w:rsidRPr="00F05756">
        <w:rPr>
          <w:rFonts w:ascii="Times New Roman" w:hAnsi="Times New Roman" w:cs="Times New Roman"/>
          <w:sz w:val="28"/>
          <w:szCs w:val="28"/>
          <w:lang w:val="kk-KZ"/>
        </w:rPr>
        <w:t>Баланың ақыл-ой жұмысының әр сағатында 5-10 минут дене жаттығуын, кішігірім массаж, көзге гимнастика жасатып отырған жөн.</w:t>
      </w:r>
    </w:p>
    <w:p w14:paraId="4DD96AE8" w14:textId="77777777" w:rsidR="00F05756" w:rsidRPr="00F05756" w:rsidRDefault="00F05756" w:rsidP="00F05756">
      <w:pPr>
        <w:spacing w:after="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w:t>
      </w:r>
      <w:r w:rsidRPr="00F05756">
        <w:rPr>
          <w:rFonts w:ascii="Times New Roman" w:hAnsi="Times New Roman" w:cs="Times New Roman"/>
          <w:b/>
          <w:sz w:val="28"/>
          <w:szCs w:val="28"/>
          <w:lang w:val="kk-KZ"/>
        </w:rPr>
        <w:t xml:space="preserve">Екінші ереже: </w:t>
      </w:r>
      <w:r w:rsidRPr="00F05756">
        <w:rPr>
          <w:rFonts w:ascii="Times New Roman" w:hAnsi="Times New Roman" w:cs="Times New Roman"/>
          <w:sz w:val="28"/>
          <w:szCs w:val="28"/>
          <w:lang w:val="kk-KZ"/>
        </w:rPr>
        <w:t xml:space="preserve">  кейбір балалар кез-келген жағдайда жұмыс істей береді, бірақ балалардың басым көпшілігіне сыртқы ықпалдар да өте маңызды: тыныштық, жұмыс столының үстіндегі заттардың жинақы тұруы, жарықтың дұрыс түсуі, жұмыс істеу қалпының дұрыс болуы.</w:t>
      </w:r>
    </w:p>
    <w:p w14:paraId="28E71E06" w14:textId="77777777" w:rsidR="00F05756" w:rsidRPr="00F05756" w:rsidRDefault="00F05756" w:rsidP="00F05756">
      <w:pPr>
        <w:spacing w:after="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w:t>
      </w:r>
      <w:r w:rsidRPr="00F05756">
        <w:rPr>
          <w:rFonts w:ascii="Times New Roman" w:hAnsi="Times New Roman" w:cs="Times New Roman"/>
          <w:b/>
          <w:sz w:val="28"/>
          <w:szCs w:val="28"/>
          <w:lang w:val="kk-KZ"/>
        </w:rPr>
        <w:t xml:space="preserve">Үшінші ереже: </w:t>
      </w:r>
      <w:r w:rsidRPr="00F05756">
        <w:rPr>
          <w:rFonts w:ascii="Times New Roman" w:hAnsi="Times New Roman" w:cs="Times New Roman"/>
          <w:sz w:val="28"/>
          <w:szCs w:val="28"/>
          <w:lang w:val="kk-KZ"/>
        </w:rPr>
        <w:t>ақыл-ой жұмысына қолайлы уақыт мезгіліне бағдарлану. Көптеген зерттеулерге сүйенсек адамның жұмыс белсенділігі 5,11,16,20 және 24 сағатқа келеді екен. Осы кезеңдерде зейін тұрақтылығы жоғары дәрежеге көтеріледі.</w:t>
      </w:r>
    </w:p>
    <w:p w14:paraId="45779A8E" w14:textId="77777777" w:rsidR="00F05756" w:rsidRPr="00F05756" w:rsidRDefault="00F05756" w:rsidP="00F05756">
      <w:pPr>
        <w:spacing w:after="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w:t>
      </w:r>
      <w:r w:rsidRPr="00F05756">
        <w:rPr>
          <w:rFonts w:ascii="Times New Roman" w:hAnsi="Times New Roman" w:cs="Times New Roman"/>
          <w:b/>
          <w:sz w:val="28"/>
          <w:szCs w:val="28"/>
          <w:lang w:val="kk-KZ"/>
        </w:rPr>
        <w:t xml:space="preserve">Төртінші ереже: </w:t>
      </w:r>
      <w:r w:rsidRPr="00F05756">
        <w:rPr>
          <w:rFonts w:ascii="Times New Roman" w:hAnsi="Times New Roman" w:cs="Times New Roman"/>
          <w:sz w:val="28"/>
          <w:szCs w:val="28"/>
          <w:lang w:val="kk-KZ"/>
        </w:rPr>
        <w:t>6-7 жастағы балалардың зейіні тұрақсыз болып келеді, бала ұзақ уақыт бойы бір затқа немесе іс-әрекетке назар салып тұра алмайды. Бала зейінін тез аударады, себебі қозу тежелуден басым болады. Сондықтан баланың зейінін аудару үшін ашық, қызықты заттар, ғажайып құбылыстар пайдалану керек.</w:t>
      </w:r>
    </w:p>
    <w:p w14:paraId="18711347" w14:textId="77777777" w:rsidR="00F05756" w:rsidRPr="00F05756" w:rsidRDefault="00F05756" w:rsidP="00F05756">
      <w:pPr>
        <w:spacing w:after="0"/>
        <w:ind w:left="360"/>
        <w:jc w:val="both"/>
        <w:rPr>
          <w:rFonts w:ascii="Times New Roman" w:hAnsi="Times New Roman" w:cs="Times New Roman"/>
          <w:sz w:val="28"/>
          <w:szCs w:val="28"/>
          <w:lang w:val="kk-KZ"/>
        </w:rPr>
      </w:pPr>
      <w:r w:rsidRPr="00F05756">
        <w:rPr>
          <w:rFonts w:ascii="Times New Roman" w:hAnsi="Times New Roman" w:cs="Times New Roman"/>
          <w:sz w:val="28"/>
          <w:szCs w:val="28"/>
          <w:lang w:val="kk-KZ"/>
        </w:rPr>
        <w:t xml:space="preserve">                                                                                                                                                                                                                                                                                                                                                                                                                                                                   </w:t>
      </w:r>
    </w:p>
    <w:p w14:paraId="68D5AF8A" w14:textId="77777777" w:rsidR="00F05756" w:rsidRPr="00F05756" w:rsidRDefault="00F05756">
      <w:pPr>
        <w:rPr>
          <w:sz w:val="28"/>
          <w:szCs w:val="28"/>
          <w:lang w:val="kk-KZ"/>
        </w:rPr>
      </w:pPr>
    </w:p>
    <w:sectPr w:rsidR="00F05756" w:rsidRPr="00F05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429E"/>
    <w:multiLevelType w:val="hybridMultilevel"/>
    <w:tmpl w:val="B7C6AC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C44F78"/>
    <w:multiLevelType w:val="hybridMultilevel"/>
    <w:tmpl w:val="6602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4A"/>
    <w:rsid w:val="00394EB3"/>
    <w:rsid w:val="0058458C"/>
    <w:rsid w:val="0088284A"/>
    <w:rsid w:val="00F057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9C8C"/>
  <w15:chartTrackingRefBased/>
  <w15:docId w15:val="{B8C24029-A914-4570-B6F3-33CE6E66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58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3</cp:revision>
  <dcterms:created xsi:type="dcterms:W3CDTF">2021-10-11T08:16:00Z</dcterms:created>
  <dcterms:modified xsi:type="dcterms:W3CDTF">2021-10-11T08:18:00Z</dcterms:modified>
</cp:coreProperties>
</file>